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B5" w:rsidRPr="009671E4" w:rsidRDefault="00A36185" w:rsidP="005F46B5">
      <w:pPr>
        <w:snapToGrid w:val="0"/>
        <w:spacing w:line="240" w:lineRule="atLeast"/>
        <w:jc w:val="center"/>
        <w:rPr>
          <w:rFonts w:ascii="文鼎粗鋼筆行楷" w:eastAsia="文鼎粗鋼筆行楷"/>
          <w:b/>
          <w:sz w:val="44"/>
        </w:rPr>
      </w:pPr>
      <w:r w:rsidRPr="00A36185">
        <w:rPr>
          <w:rFonts w:ascii="文鼎粗鋼筆行楷" w:eastAsia="文鼎粗鋼筆行楷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5AC5" wp14:editId="6C13EE30">
                <wp:simplePos x="0" y="0"/>
                <wp:positionH relativeFrom="column">
                  <wp:posOffset>5182524</wp:posOffset>
                </wp:positionH>
                <wp:positionV relativeFrom="paragraph">
                  <wp:posOffset>-207703</wp:posOffset>
                </wp:positionV>
                <wp:extent cx="665018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1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185" w:rsidRPr="00A36185" w:rsidRDefault="00A36185">
                            <w:pPr>
                              <w:rPr>
                                <w:rFonts w:ascii="文鼎粗鋼筆行楷" w:eastAsia="文鼎粗鋼筆行楷"/>
                                <w:sz w:val="20"/>
                                <w:szCs w:val="20"/>
                              </w:rPr>
                            </w:pPr>
                            <w:r w:rsidRPr="00A36185">
                              <w:rPr>
                                <w:rFonts w:ascii="文鼎粗鋼筆行楷" w:eastAsia="文鼎粗鋼筆行楷" w:hint="eastAsia"/>
                                <w:sz w:val="20"/>
                                <w:szCs w:val="20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05pt;margin-top:-16.35pt;width:52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" filled="f" stroked="f">
                <v:textbox style="mso-fit-shape-to-text:t">
                  <w:txbxContent>
                    <w:p w:rsidR="00A36185" w:rsidRPr="00A36185" w:rsidRDefault="00A36185">
                      <w:pPr>
                        <w:rPr>
                          <w:rFonts w:ascii="文鼎粗鋼筆行楷" w:eastAsia="文鼎粗鋼筆行楷" w:hint="eastAsia"/>
                          <w:sz w:val="20"/>
                          <w:szCs w:val="20"/>
                        </w:rPr>
                      </w:pPr>
                      <w:bookmarkStart w:id="1" w:name="_GoBack"/>
                      <w:r w:rsidRPr="00A36185">
                        <w:rPr>
                          <w:rFonts w:ascii="文鼎粗鋼筆行楷" w:eastAsia="文鼎粗鋼筆行楷" w:hint="eastAsia"/>
                          <w:sz w:val="20"/>
                          <w:szCs w:val="20"/>
                        </w:rPr>
                        <w:t>附件2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F46B5" w:rsidRPr="009671E4">
        <w:rPr>
          <w:rFonts w:ascii="文鼎粗鋼筆行楷" w:eastAsia="文鼎粗鋼筆行楷" w:hint="eastAsia"/>
          <w:b/>
          <w:sz w:val="44"/>
        </w:rPr>
        <w:t>土地使用同意書</w:t>
      </w:r>
    </w:p>
    <w:p w:rsidR="005F46B5" w:rsidRPr="009671E4" w:rsidRDefault="005F46B5" w:rsidP="005F46B5">
      <w:pPr>
        <w:ind w:firstLineChars="500" w:firstLine="2400"/>
        <w:rPr>
          <w:rFonts w:ascii="文鼎粗鋼筆行楷" w:eastAsia="文鼎粗鋼筆行楷"/>
          <w:sz w:val="48"/>
        </w:rPr>
      </w:pPr>
    </w:p>
    <w:p w:rsidR="005F46B5" w:rsidRPr="00480E10" w:rsidRDefault="005F46B5" w:rsidP="00480E10">
      <w:pPr>
        <w:pStyle w:val="a3"/>
        <w:numPr>
          <w:ilvl w:val="0"/>
          <w:numId w:val="1"/>
        </w:numPr>
        <w:ind w:leftChars="0" w:left="567" w:rightChars="-24" w:right="-58" w:hanging="567"/>
        <w:rPr>
          <w:rFonts w:ascii="文鼎粗鋼筆行楷" w:eastAsia="文鼎粗鋼筆行楷"/>
          <w:sz w:val="28"/>
          <w:szCs w:val="28"/>
        </w:rPr>
      </w:pPr>
      <w:r w:rsidRPr="00480E10">
        <w:rPr>
          <w:rFonts w:ascii="文鼎粗鋼筆行楷" w:eastAsia="文鼎粗鋼筆行楷" w:hint="eastAsia"/>
          <w:sz w:val="28"/>
          <w:szCs w:val="28"/>
        </w:rPr>
        <w:t>立同意書人</w:t>
      </w:r>
      <w:r w:rsidRPr="00480E10">
        <w:rPr>
          <w:rFonts w:ascii="細明體" w:eastAsia="細明體" w:hAnsi="細明體" w:cs="細明體" w:hint="eastAsia"/>
          <w:sz w:val="28"/>
          <w:szCs w:val="28"/>
        </w:rPr>
        <w:t xml:space="preserve">　　　　　　　　　</w:t>
      </w:r>
      <w:r w:rsidRPr="00480E10">
        <w:rPr>
          <w:rFonts w:ascii="文鼎粗鋼筆行楷" w:eastAsia="文鼎粗鋼筆行楷" w:hAnsi="文鼎粗鋼筆行楷" w:cs="文鼎粗鋼筆行楷" w:hint="eastAsia"/>
          <w:sz w:val="28"/>
          <w:szCs w:val="28"/>
        </w:rPr>
        <w:t>等同意無償將座落於下列標示地段、地號之土地（附權利證明文件影本）提供</w:t>
      </w:r>
      <w:r w:rsidR="009671E4" w:rsidRPr="005168DA">
        <w:rPr>
          <w:rFonts w:ascii="文鼎粗鋼筆行楷" w:eastAsia="文鼎粗鋼筆行楷" w:hAnsi="細明體" w:cs="細明體" w:hint="eastAsia"/>
          <w:sz w:val="28"/>
          <w:szCs w:val="28"/>
          <w:bdr w:val="single" w:sz="4" w:space="0" w:color="auto"/>
        </w:rPr>
        <w:t>金峰鄉公所</w:t>
      </w:r>
      <w:r w:rsidRPr="00480E10">
        <w:rPr>
          <w:rFonts w:ascii="文鼎粗鋼筆行楷" w:eastAsia="文鼎粗鋼筆行楷" w:hAnsi="文鼎粗鋼筆行楷" w:cs="文鼎粗鋼筆行楷" w:hint="eastAsia"/>
          <w:sz w:val="28"/>
          <w:szCs w:val="28"/>
        </w:rPr>
        <w:t>興修建</w:t>
      </w:r>
      <w:r w:rsidR="00480E10" w:rsidRPr="005168DA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       </w:t>
      </w:r>
      <w:r w:rsidRPr="00480E10">
        <w:rPr>
          <w:rFonts w:ascii="文鼎粗鋼筆行楷" w:eastAsia="文鼎粗鋼筆行楷" w:hAnsi="文鼎粗鋼筆行楷" w:cs="文鼎粗鋼筆行楷" w:hint="eastAsia"/>
          <w:sz w:val="28"/>
          <w:szCs w:val="28"/>
        </w:rPr>
        <w:t>工程使用，並於工程構造物存續期間內做修建目的之使用。</w:t>
      </w:r>
    </w:p>
    <w:p w:rsidR="009671E4" w:rsidRPr="00480E10" w:rsidRDefault="009671E4" w:rsidP="00480E10">
      <w:pPr>
        <w:pStyle w:val="a3"/>
        <w:numPr>
          <w:ilvl w:val="0"/>
          <w:numId w:val="1"/>
        </w:numPr>
        <w:ind w:leftChars="0" w:left="567" w:rightChars="-24" w:right="-58" w:hanging="567"/>
        <w:rPr>
          <w:rFonts w:ascii="文鼎粗鋼筆行楷" w:eastAsia="文鼎粗鋼筆行楷"/>
          <w:sz w:val="28"/>
          <w:szCs w:val="28"/>
        </w:rPr>
      </w:pPr>
      <w:r w:rsidRPr="00480E10">
        <w:rPr>
          <w:rFonts w:ascii="文鼎粗鋼筆行楷" w:eastAsia="文鼎粗鋼筆行楷" w:hint="eastAsia"/>
          <w:sz w:val="28"/>
          <w:szCs w:val="28"/>
        </w:rPr>
        <w:t>土地改良物同意無償提供</w:t>
      </w:r>
      <w:r w:rsidRPr="005168DA">
        <w:rPr>
          <w:rFonts w:ascii="文鼎粗鋼筆行楷" w:eastAsia="文鼎粗鋼筆行楷" w:hAnsi="細明體" w:cs="細明體" w:hint="eastAsia"/>
          <w:sz w:val="28"/>
          <w:szCs w:val="28"/>
          <w:bdr w:val="single" w:sz="4" w:space="0" w:color="auto"/>
        </w:rPr>
        <w:t>金峰鄉公所</w:t>
      </w:r>
      <w:r w:rsidRPr="00480E10">
        <w:rPr>
          <w:rFonts w:ascii="文鼎粗鋼筆行楷" w:eastAsia="文鼎粗鋼筆行楷" w:hAnsi="文鼎粗鋼筆行楷" w:cs="文鼎粗鋼筆行楷" w:hint="eastAsia"/>
          <w:sz w:val="28"/>
          <w:szCs w:val="28"/>
        </w:rPr>
        <w:t>處理。</w:t>
      </w:r>
    </w:p>
    <w:p w:rsidR="009671E4" w:rsidRPr="00480E10" w:rsidRDefault="009671E4" w:rsidP="00480E10">
      <w:pPr>
        <w:pStyle w:val="a3"/>
        <w:numPr>
          <w:ilvl w:val="0"/>
          <w:numId w:val="1"/>
        </w:numPr>
        <w:ind w:leftChars="0" w:left="567" w:rightChars="-24" w:right="-58" w:hanging="567"/>
        <w:rPr>
          <w:rFonts w:ascii="文鼎粗鋼筆行楷" w:eastAsia="文鼎粗鋼筆行楷"/>
          <w:sz w:val="28"/>
          <w:szCs w:val="28"/>
        </w:rPr>
      </w:pPr>
      <w:r w:rsidRPr="00480E10">
        <w:rPr>
          <w:rFonts w:ascii="文鼎粗鋼筆行楷" w:eastAsia="文鼎粗鋼筆行楷" w:hint="eastAsia"/>
          <w:sz w:val="28"/>
          <w:szCs w:val="28"/>
        </w:rPr>
        <w:t>立同意書人應告知土地承租人</w:t>
      </w:r>
      <w:r w:rsidR="00FA4EEB">
        <w:rPr>
          <w:rFonts w:ascii="文鼎粗鋼筆行楷" w:eastAsia="文鼎粗鋼筆行楷" w:hint="eastAsia"/>
          <w:sz w:val="28"/>
          <w:szCs w:val="28"/>
        </w:rPr>
        <w:t>及</w:t>
      </w:r>
      <w:r w:rsidRPr="00480E10">
        <w:rPr>
          <w:rFonts w:ascii="文鼎粗鋼筆行楷" w:eastAsia="文鼎粗鋼筆行楷" w:hint="eastAsia"/>
          <w:sz w:val="28"/>
          <w:szCs w:val="28"/>
        </w:rPr>
        <w:t>買受人有關同意書相關事宜，如有隱瞞或因訂有租約或以虛偽意思表示</w:t>
      </w:r>
      <w:proofErr w:type="gramStart"/>
      <w:r w:rsidRPr="00480E10">
        <w:rPr>
          <w:rFonts w:ascii="文鼎粗鋼筆行楷" w:eastAsia="文鼎粗鋼筆行楷" w:hint="eastAsia"/>
          <w:sz w:val="28"/>
          <w:szCs w:val="28"/>
        </w:rPr>
        <w:t>損</w:t>
      </w:r>
      <w:proofErr w:type="gramEnd"/>
      <w:r w:rsidRPr="00480E10">
        <w:rPr>
          <w:rFonts w:ascii="文鼎粗鋼筆行楷" w:eastAsia="文鼎粗鋼筆行楷" w:hint="eastAsia"/>
          <w:sz w:val="28"/>
          <w:szCs w:val="28"/>
        </w:rPr>
        <w:t>及第三人權益，立同意書人應自負法律責任，概與</w:t>
      </w:r>
      <w:r w:rsidRPr="005168DA">
        <w:rPr>
          <w:rFonts w:ascii="文鼎粗鋼筆行楷" w:eastAsia="文鼎粗鋼筆行楷" w:hAnsi="細明體" w:cs="細明體" w:hint="eastAsia"/>
          <w:sz w:val="28"/>
          <w:szCs w:val="28"/>
          <w:bdr w:val="single" w:sz="4" w:space="0" w:color="auto"/>
        </w:rPr>
        <w:t>金峰鄉公所</w:t>
      </w:r>
      <w:r w:rsidRPr="00480E10">
        <w:rPr>
          <w:rFonts w:ascii="文鼎粗鋼筆行楷" w:eastAsia="文鼎粗鋼筆行楷" w:hAnsi="文鼎粗鋼筆行楷" w:cs="文鼎粗鋼筆行楷" w:hint="eastAsia"/>
          <w:sz w:val="28"/>
          <w:szCs w:val="28"/>
        </w:rPr>
        <w:t>無涉。</w:t>
      </w:r>
    </w:p>
    <w:p w:rsidR="005F46B5" w:rsidRPr="009671E4" w:rsidRDefault="005F46B5" w:rsidP="00A36185">
      <w:pPr>
        <w:ind w:left="538" w:rightChars="190" w:right="456" w:hangingChars="192" w:hanging="538"/>
        <w:rPr>
          <w:rFonts w:ascii="文鼎粗鋼筆行楷" w:eastAsia="文鼎粗鋼筆行楷"/>
        </w:rPr>
      </w:pPr>
      <w:proofErr w:type="gramStart"/>
      <w:r w:rsidRPr="00480E10">
        <w:rPr>
          <w:rFonts w:ascii="文鼎粗鋼筆行楷" w:eastAsia="文鼎粗鋼筆行楷" w:hint="eastAsia"/>
          <w:sz w:val="28"/>
          <w:szCs w:val="28"/>
        </w:rPr>
        <w:t>以上絕</w:t>
      </w:r>
      <w:proofErr w:type="gramEnd"/>
      <w:r w:rsidRPr="00480E10">
        <w:rPr>
          <w:rFonts w:ascii="文鼎粗鋼筆行楷" w:eastAsia="文鼎粗鋼筆行楷" w:hint="eastAsia"/>
          <w:sz w:val="28"/>
          <w:szCs w:val="28"/>
        </w:rPr>
        <w:t>無異議，恐口無</w:t>
      </w:r>
      <w:proofErr w:type="gramStart"/>
      <w:r w:rsidRPr="00480E10">
        <w:rPr>
          <w:rFonts w:ascii="文鼎粗鋼筆行楷" w:eastAsia="文鼎粗鋼筆行楷" w:hint="eastAsia"/>
          <w:sz w:val="28"/>
          <w:szCs w:val="28"/>
        </w:rPr>
        <w:t>憑</w:t>
      </w:r>
      <w:proofErr w:type="gramEnd"/>
      <w:r w:rsidRPr="00480E10">
        <w:rPr>
          <w:rFonts w:ascii="文鼎粗鋼筆行楷" w:eastAsia="文鼎粗鋼筆行楷" w:hint="eastAsia"/>
          <w:sz w:val="28"/>
          <w:szCs w:val="28"/>
        </w:rPr>
        <w:t>，特立此書。</w:t>
      </w:r>
    </w:p>
    <w:p w:rsidR="005F46B5" w:rsidRPr="009671E4" w:rsidRDefault="005F46B5" w:rsidP="005F46B5">
      <w:pPr>
        <w:rPr>
          <w:rFonts w:ascii="文鼎粗鋼筆行楷" w:eastAsia="文鼎粗鋼筆行楷"/>
          <w:sz w:val="32"/>
        </w:rPr>
      </w:pPr>
      <w:r w:rsidRPr="009671E4">
        <w:rPr>
          <w:rFonts w:ascii="細明體" w:eastAsia="細明體" w:hAnsi="細明體" w:cs="細明體" w:hint="eastAsia"/>
          <w:sz w:val="32"/>
        </w:rPr>
        <w:t xml:space="preserve">　　　</w:t>
      </w:r>
      <w:r w:rsidRPr="009671E4">
        <w:rPr>
          <w:rFonts w:ascii="文鼎粗鋼筆行楷" w:eastAsia="文鼎粗鋼筆行楷" w:hAnsi="文鼎粗鋼筆行楷" w:cs="文鼎粗鋼筆行楷" w:hint="eastAsia"/>
          <w:sz w:val="32"/>
        </w:rPr>
        <w:t>此</w:t>
      </w:r>
      <w:r w:rsidRPr="009671E4">
        <w:rPr>
          <w:rFonts w:ascii="細明體" w:eastAsia="細明體" w:hAnsi="細明體" w:cs="細明體" w:hint="eastAsia"/>
          <w:sz w:val="32"/>
        </w:rPr>
        <w:t xml:space="preserve">　　</w:t>
      </w:r>
      <w:r w:rsidRPr="009671E4">
        <w:rPr>
          <w:rFonts w:ascii="文鼎粗鋼筆行楷" w:eastAsia="文鼎粗鋼筆行楷" w:hAnsi="文鼎粗鋼筆行楷" w:cs="文鼎粗鋼筆行楷" w:hint="eastAsia"/>
          <w:sz w:val="32"/>
        </w:rPr>
        <w:t>致</w:t>
      </w:r>
    </w:p>
    <w:p w:rsidR="009055CF" w:rsidRDefault="005F46B5" w:rsidP="005F46B5">
      <w:pPr>
        <w:rPr>
          <w:rFonts w:ascii="文鼎粗鋼筆行楷" w:eastAsia="文鼎粗鋼筆行楷"/>
          <w:sz w:val="32"/>
        </w:rPr>
      </w:pPr>
      <w:r w:rsidRPr="009671E4">
        <w:rPr>
          <w:rFonts w:ascii="文鼎粗鋼筆行楷" w:eastAsia="文鼎粗鋼筆行楷" w:hint="eastAsia"/>
          <w:sz w:val="32"/>
        </w:rPr>
        <w:t>（</w:t>
      </w:r>
      <w:r w:rsidR="009671E4">
        <w:rPr>
          <w:rFonts w:ascii="文鼎粗鋼筆行楷" w:eastAsia="文鼎粗鋼筆行楷" w:hint="eastAsia"/>
          <w:sz w:val="32"/>
        </w:rPr>
        <w:t>金峰鄉公所</w:t>
      </w:r>
      <w:r w:rsidRPr="009671E4">
        <w:rPr>
          <w:rFonts w:ascii="文鼎粗鋼筆行楷" w:eastAsia="文鼎粗鋼筆行楷" w:hint="eastAsia"/>
          <w:sz w:val="32"/>
        </w:rPr>
        <w:t>）</w:t>
      </w:r>
    </w:p>
    <w:p w:rsidR="00480E10" w:rsidRDefault="00480E10" w:rsidP="005F46B5">
      <w:pPr>
        <w:rPr>
          <w:rFonts w:ascii="文鼎粗鋼筆行楷" w:eastAsia="文鼎粗鋼筆行楷"/>
          <w:sz w:val="32"/>
        </w:rPr>
      </w:pPr>
    </w:p>
    <w:p w:rsidR="00480E10" w:rsidRDefault="00133E73" w:rsidP="005F46B5">
      <w:pPr>
        <w:rPr>
          <w:rFonts w:ascii="文鼎粗鋼筆行楷" w:eastAsia="文鼎粗鋼筆行楷"/>
          <w:sz w:val="32"/>
        </w:rPr>
      </w:pPr>
      <w:r>
        <w:rPr>
          <w:rFonts w:ascii="細明體" w:eastAsia="細明體" w:hAnsi="細明體" w:cs="細明體" w:hint="eastAsia"/>
          <w:sz w:val="32"/>
        </w:rPr>
        <w:t xml:space="preserve">    </w:t>
      </w:r>
      <w:r w:rsidR="00480E10">
        <w:rPr>
          <w:rFonts w:ascii="文鼎粗鋼筆行楷" w:eastAsia="文鼎粗鋼筆行楷" w:hint="eastAsia"/>
          <w:sz w:val="32"/>
        </w:rPr>
        <w:t>立</w:t>
      </w:r>
      <w:r w:rsidR="00B32D8A">
        <w:rPr>
          <w:rFonts w:ascii="細明體" w:eastAsia="細明體" w:hAnsi="細明體" w:cs="細明體" w:hint="eastAsia"/>
          <w:sz w:val="32"/>
        </w:rPr>
        <w:t xml:space="preserve"> </w:t>
      </w:r>
      <w:r w:rsidR="00480E10">
        <w:rPr>
          <w:rFonts w:ascii="文鼎粗鋼筆行楷" w:eastAsia="文鼎粗鋼筆行楷" w:hint="eastAsia"/>
          <w:sz w:val="32"/>
        </w:rPr>
        <w:t>書</w:t>
      </w:r>
      <w:r w:rsidR="00B32D8A">
        <w:rPr>
          <w:rFonts w:ascii="細明體" w:eastAsia="細明體" w:hAnsi="細明體" w:cs="細明體" w:hint="eastAsia"/>
          <w:sz w:val="32"/>
        </w:rPr>
        <w:t xml:space="preserve"> </w:t>
      </w:r>
      <w:r w:rsidR="00480E10">
        <w:rPr>
          <w:rFonts w:ascii="文鼎粗鋼筆行楷" w:eastAsia="文鼎粗鋼筆行楷" w:hint="eastAsia"/>
          <w:sz w:val="32"/>
        </w:rPr>
        <w:t>人：</w:t>
      </w:r>
    </w:p>
    <w:p w:rsidR="00480E10" w:rsidRDefault="00133E73" w:rsidP="005F46B5">
      <w:pPr>
        <w:rPr>
          <w:rFonts w:ascii="文鼎粗鋼筆行楷" w:eastAsia="文鼎粗鋼筆行楷"/>
          <w:sz w:val="32"/>
        </w:rPr>
      </w:pPr>
      <w:r>
        <w:rPr>
          <w:rFonts w:ascii="細明體" w:eastAsia="細明體" w:hAnsi="細明體" w:cs="細明體" w:hint="eastAsia"/>
          <w:sz w:val="32"/>
        </w:rPr>
        <w:t xml:space="preserve">    </w:t>
      </w:r>
      <w:r w:rsidR="00480E10">
        <w:rPr>
          <w:rFonts w:ascii="文鼎粗鋼筆行楷" w:eastAsia="文鼎粗鋼筆行楷" w:hint="eastAsia"/>
          <w:sz w:val="32"/>
        </w:rPr>
        <w:t>身分證字號：</w:t>
      </w:r>
    </w:p>
    <w:p w:rsidR="00480E10" w:rsidRDefault="00133E73" w:rsidP="005F46B5">
      <w:pPr>
        <w:rPr>
          <w:rFonts w:ascii="文鼎粗鋼筆行楷" w:eastAsia="文鼎粗鋼筆行楷"/>
          <w:sz w:val="32"/>
        </w:rPr>
      </w:pPr>
      <w:r>
        <w:rPr>
          <w:rFonts w:ascii="細明體" w:eastAsia="細明體" w:hAnsi="細明體" w:cs="細明體" w:hint="eastAsia"/>
          <w:sz w:val="32"/>
        </w:rPr>
        <w:t xml:space="preserve">    </w:t>
      </w:r>
      <w:r w:rsidR="00480E10">
        <w:rPr>
          <w:rFonts w:ascii="文鼎粗鋼筆行楷" w:eastAsia="文鼎粗鋼筆行楷" w:hint="eastAsia"/>
          <w:sz w:val="32"/>
        </w:rPr>
        <w:t>地</w:t>
      </w:r>
      <w:r w:rsidR="00B32D8A">
        <w:rPr>
          <w:rFonts w:ascii="細明體" w:eastAsia="細明體" w:hAnsi="細明體" w:cs="細明體" w:hint="eastAsia"/>
          <w:sz w:val="32"/>
        </w:rPr>
        <w:t xml:space="preserve">    </w:t>
      </w:r>
      <w:r w:rsidR="00480E10">
        <w:rPr>
          <w:rFonts w:ascii="文鼎粗鋼筆行楷" w:eastAsia="文鼎粗鋼筆行楷" w:hint="eastAsia"/>
          <w:sz w:val="32"/>
        </w:rPr>
        <w:t>址</w:t>
      </w:r>
      <w:r>
        <w:rPr>
          <w:rFonts w:ascii="文鼎粗鋼筆行楷" w:eastAsia="文鼎粗鋼筆行楷" w:hint="eastAsia"/>
          <w:sz w:val="32"/>
        </w:rPr>
        <w:t>：</w:t>
      </w:r>
    </w:p>
    <w:p w:rsidR="00480E10" w:rsidRDefault="00133E73" w:rsidP="005F46B5">
      <w:pPr>
        <w:rPr>
          <w:rFonts w:ascii="文鼎粗鋼筆行楷" w:eastAsia="文鼎粗鋼筆行楷"/>
          <w:sz w:val="32"/>
        </w:rPr>
      </w:pPr>
      <w:r>
        <w:rPr>
          <w:rFonts w:ascii="細明體" w:eastAsia="細明體" w:hAnsi="細明體" w:cs="細明體" w:hint="eastAsia"/>
          <w:sz w:val="32"/>
        </w:rPr>
        <w:t xml:space="preserve">    </w:t>
      </w:r>
      <w:r w:rsidR="00480E10">
        <w:rPr>
          <w:rFonts w:ascii="文鼎粗鋼筆行楷" w:eastAsia="文鼎粗鋼筆行楷" w:hint="eastAsia"/>
          <w:sz w:val="32"/>
        </w:rPr>
        <w:t>連絡電話：</w:t>
      </w:r>
    </w:p>
    <w:p w:rsidR="00480E10" w:rsidRPr="009671E4" w:rsidRDefault="00480E10" w:rsidP="00480E10">
      <w:pPr>
        <w:jc w:val="distribute"/>
        <w:rPr>
          <w:rFonts w:ascii="文鼎粗鋼筆行楷" w:eastAsia="文鼎粗鋼筆行楷"/>
        </w:rPr>
      </w:pPr>
      <w:bookmarkStart w:id="0" w:name="_GoBack"/>
      <w:bookmarkEnd w:id="0"/>
      <w:r>
        <w:rPr>
          <w:rFonts w:ascii="文鼎粗鋼筆行楷" w:eastAsia="文鼎粗鋼筆行楷" w:hint="eastAsia"/>
          <w:sz w:val="32"/>
        </w:rPr>
        <w:t>中華民國109年月日</w:t>
      </w:r>
    </w:p>
    <w:sectPr w:rsidR="00480E10" w:rsidRPr="009671E4" w:rsidSect="00A36185">
      <w:headerReference w:type="default" r:id="rId9"/>
      <w:pgSz w:w="11906" w:h="16838"/>
      <w:pgMar w:top="1440" w:right="1800" w:bottom="993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24" w:rsidRDefault="005E1024" w:rsidP="00B32D8A">
      <w:r>
        <w:separator/>
      </w:r>
    </w:p>
  </w:endnote>
  <w:endnote w:type="continuationSeparator" w:id="0">
    <w:p w:rsidR="005E1024" w:rsidRDefault="005E1024" w:rsidP="00B3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鋼筆行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24" w:rsidRDefault="005E1024" w:rsidP="00B32D8A">
      <w:r>
        <w:separator/>
      </w:r>
    </w:p>
  </w:footnote>
  <w:footnote w:type="continuationSeparator" w:id="0">
    <w:p w:rsidR="005E1024" w:rsidRDefault="005E1024" w:rsidP="00B32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5" w:rsidRDefault="00A36185" w:rsidP="00A36185">
    <w:pPr>
      <w:pStyle w:val="a4"/>
    </w:pPr>
    <w:r>
      <w:rPr>
        <w:noProof/>
      </w:rPr>
      <w:drawing>
        <wp:inline distT="0" distB="0" distL="0" distR="0" wp14:anchorId="1FA1256F" wp14:editId="0425D2CB">
          <wp:extent cx="445135" cy="44513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A4D72"/>
    <w:multiLevelType w:val="hybridMultilevel"/>
    <w:tmpl w:val="855448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B5"/>
    <w:rsid w:val="000B190C"/>
    <w:rsid w:val="00133E73"/>
    <w:rsid w:val="00300E1B"/>
    <w:rsid w:val="00480E10"/>
    <w:rsid w:val="005168DA"/>
    <w:rsid w:val="005E1024"/>
    <w:rsid w:val="005F46B5"/>
    <w:rsid w:val="009055CF"/>
    <w:rsid w:val="009671E4"/>
    <w:rsid w:val="009B60A8"/>
    <w:rsid w:val="00A36185"/>
    <w:rsid w:val="00B32D8A"/>
    <w:rsid w:val="00FA4EEB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2D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2D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6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61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2D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2D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6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61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1C99-B1D6-453C-876A-83BD7654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DBA</cp:lastModifiedBy>
  <cp:revision>11</cp:revision>
  <cp:lastPrinted>2020-03-10T04:08:00Z</cp:lastPrinted>
  <dcterms:created xsi:type="dcterms:W3CDTF">2020-01-06T08:54:00Z</dcterms:created>
  <dcterms:modified xsi:type="dcterms:W3CDTF">2020-03-10T05:40:00Z</dcterms:modified>
</cp:coreProperties>
</file>