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07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 w:firstLineChars="4300" w:firstLine="7740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環境保護</w:t>
      </w:r>
      <w:r>
        <w:rPr>
          <w:rFonts w:ascii="標楷體" w:eastAsia="標楷體"/>
          <w:sz w:val="18"/>
        </w:rPr>
        <w:t xml:space="preserve">  </w:t>
      </w:r>
      <w:r>
        <w:rPr>
          <w:rFonts w:ascii="標楷體" w:eastAsia="標楷體" w:hint="eastAsia"/>
          <w:sz w:val="18"/>
        </w:rPr>
        <w:t>1</w:t>
      </w:r>
      <w:r w:rsidR="00EB28A1">
        <w:rPr>
          <w:rFonts w:ascii="標楷體" w:eastAsia="標楷體" w:hint="eastAsia"/>
          <w:sz w:val="18"/>
        </w:rPr>
        <w:t>4</w:t>
      </w:r>
      <w:r w:rsidR="005A1299">
        <w:rPr>
          <w:rFonts w:ascii="標楷體" w:eastAsia="標楷體" w:hint="eastAsia"/>
          <w:sz w:val="18"/>
        </w:rPr>
        <w:t>6</w:t>
      </w:r>
    </w:p>
    <w:p w:rsidR="00DA6507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 w:firstLine="1613"/>
        <w:jc w:val="both"/>
        <w:rPr>
          <w:rFonts w:eastAsia="文鼎中隸"/>
          <w:b/>
          <w:bCs/>
          <w:sz w:val="48"/>
        </w:rPr>
      </w:pPr>
    </w:p>
    <w:p w:rsidR="00DA6507" w:rsidRPr="00BC0BF0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 w:firstLine="1613"/>
        <w:jc w:val="both"/>
        <w:rPr>
          <w:rFonts w:eastAsia="華康隸書體W7(P)"/>
          <w:bCs/>
          <w:sz w:val="80"/>
        </w:rPr>
      </w:pPr>
      <w:r w:rsidRPr="00BC0BF0">
        <w:rPr>
          <w:rFonts w:eastAsia="華康隸書體W7(P)" w:hint="eastAsia"/>
          <w:bCs/>
          <w:sz w:val="80"/>
        </w:rPr>
        <w:t>玖、環境保護</w:t>
      </w:r>
    </w:p>
    <w:p w:rsidR="00DA6507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jc w:val="center"/>
        <w:rPr>
          <w:rFonts w:eastAsia="細明體"/>
        </w:rPr>
      </w:pPr>
    </w:p>
    <w:p w:rsidR="00DA6507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240" w:lineRule="auto"/>
        <w:ind w:right="-1004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環境衛生</w:t>
      </w:r>
    </w:p>
    <w:p w:rsidR="00DA6507" w:rsidRDefault="00BC0BF0" w:rsidP="00BC0BF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Chars="300" w:left="720" w:firstLineChars="200" w:firstLine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環境衛生服務：民國10</w:t>
      </w:r>
      <w:r w:rsidR="00091729">
        <w:rPr>
          <w:rFonts w:ascii="標楷體" w:eastAsia="標楷體" w:hint="eastAsia"/>
          <w:sz w:val="28"/>
        </w:rPr>
        <w:t>9</w:t>
      </w:r>
      <w:r>
        <w:rPr>
          <w:rFonts w:ascii="標楷體" w:eastAsia="標楷體" w:hint="eastAsia"/>
          <w:sz w:val="28"/>
        </w:rPr>
        <w:t>年度本鄉垃圾清運量為</w:t>
      </w:r>
      <w:r w:rsidR="00091729">
        <w:rPr>
          <w:rFonts w:ascii="標楷體" w:eastAsia="標楷體" w:hint="eastAsia"/>
          <w:sz w:val="28"/>
        </w:rPr>
        <w:t>442</w:t>
      </w:r>
      <w:r>
        <w:rPr>
          <w:rFonts w:ascii="標楷體" w:eastAsia="標楷體" w:hint="eastAsia"/>
          <w:sz w:val="28"/>
        </w:rPr>
        <w:t>.</w:t>
      </w:r>
      <w:r w:rsidR="00091729">
        <w:rPr>
          <w:rFonts w:ascii="標楷體" w:eastAsia="標楷體" w:hint="eastAsia"/>
          <w:sz w:val="28"/>
        </w:rPr>
        <w:t>21</w:t>
      </w:r>
      <w:r>
        <w:rPr>
          <w:rFonts w:ascii="標楷體" w:eastAsia="標楷體" w:hint="eastAsia"/>
          <w:sz w:val="28"/>
        </w:rPr>
        <w:t>公噸，其平均每</w:t>
      </w:r>
      <w:r>
        <w:rPr>
          <w:rFonts w:eastAsia="標楷體" w:hint="eastAsia"/>
          <w:sz w:val="28"/>
        </w:rPr>
        <w:t>人每日垃圾清運量為</w:t>
      </w:r>
      <w:r>
        <w:rPr>
          <w:rFonts w:ascii="標楷體" w:eastAsia="標楷體" w:hAnsi="標楷體" w:hint="eastAsia"/>
          <w:sz w:val="28"/>
        </w:rPr>
        <w:t>0.3</w:t>
      </w:r>
      <w:r w:rsidR="00091729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int="eastAsia"/>
          <w:sz w:val="28"/>
        </w:rPr>
        <w:t>公</w:t>
      </w:r>
      <w:r>
        <w:rPr>
          <w:rFonts w:eastAsia="標楷體" w:hint="eastAsia"/>
          <w:sz w:val="28"/>
        </w:rPr>
        <w:t>斤</w:t>
      </w:r>
      <w:r>
        <w:rPr>
          <w:rFonts w:ascii="標楷體" w:eastAsia="標楷體" w:hint="eastAsia"/>
          <w:sz w:val="28"/>
        </w:rPr>
        <w:t>。</w:t>
      </w:r>
    </w:p>
    <w:p w:rsidR="00DA6507" w:rsidRDefault="00DA650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:rsidR="007B50DC" w:rsidRPr="000D584A" w:rsidRDefault="00A6154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  <w:r w:rsidRPr="00EC61F6"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AB3DAB" wp14:editId="4669A97B">
                <wp:simplePos x="0" y="0"/>
                <wp:positionH relativeFrom="column">
                  <wp:posOffset>581660</wp:posOffset>
                </wp:positionH>
                <wp:positionV relativeFrom="paragraph">
                  <wp:posOffset>723900</wp:posOffset>
                </wp:positionV>
                <wp:extent cx="861060" cy="3810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1F6" w:rsidRPr="00E5083C" w:rsidRDefault="00EC61F6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 w:rsidRPr="00E5083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公斤／</w:t>
                            </w:r>
                            <w:proofErr w:type="gramEnd"/>
                            <w:r w:rsidRPr="00E5083C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.8pt;margin-top:57pt;width:67.8pt;height:3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" stroked="f">
                <v:textbox>
                  <w:txbxContent>
                    <w:p w:rsidR="00EC61F6" w:rsidRPr="00E5083C" w:rsidRDefault="00EC61F6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proofErr w:type="gramStart"/>
                      <w:r w:rsidRPr="00E5083C">
                        <w:rPr>
                          <w:rFonts w:ascii="標楷體" w:eastAsia="標楷體" w:hAnsi="標楷體" w:hint="eastAsia"/>
                          <w:sz w:val="20"/>
                        </w:rPr>
                        <w:t>公斤／</w:t>
                      </w:r>
                      <w:proofErr w:type="gramEnd"/>
                      <w:r w:rsidRPr="00E5083C">
                        <w:rPr>
                          <w:rFonts w:ascii="標楷體" w:eastAsia="標楷體" w:hAnsi="標楷體" w:hint="eastAsia"/>
                          <w:sz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7B50DC" w:rsidRDefault="00A6154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  <w:bookmarkStart w:id="0" w:name="_GoBack"/>
      <w:r>
        <w:rPr>
          <w:rFonts w:ascii="標楷體" w:eastAsia="標楷體"/>
          <w:noProof/>
          <w:sz w:val="28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355600</wp:posOffset>
            </wp:positionV>
            <wp:extent cx="5147945" cy="3002915"/>
            <wp:effectExtent l="0" t="0" r="14605" b="26035"/>
            <wp:wrapNone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p w:rsidR="007B50DC" w:rsidRDefault="007B50D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500" w:lineRule="exact"/>
        <w:ind w:left="720" w:right="-1004"/>
        <w:rPr>
          <w:rFonts w:ascii="標楷體" w:eastAsia="標楷體"/>
          <w:sz w:val="28"/>
        </w:rPr>
      </w:pPr>
    </w:p>
    <w:sectPr w:rsidR="007B50DC">
      <w:pgSz w:w="11906" w:h="16838" w:code="9"/>
      <w:pgMar w:top="851" w:right="2552" w:bottom="1985" w:left="1134" w:header="737" w:footer="737" w:gutter="113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7(P)">
    <w:altName w:val="Microsoft JhengHei UI Light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2CC7"/>
    <w:multiLevelType w:val="singleLevel"/>
    <w:tmpl w:val="1D66321C"/>
    <w:lvl w:ilvl="0">
      <w:start w:val="1"/>
      <w:numFmt w:val="taiwaneseCountingThousand"/>
      <w:lvlText w:val="(%1)"/>
      <w:legacy w:legacy="1" w:legacySpace="0" w:legacyIndent="465"/>
      <w:lvlJc w:val="left"/>
      <w:pPr>
        <w:ind w:left="1185" w:hanging="465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1">
    <w:nsid w:val="1A73645C"/>
    <w:multiLevelType w:val="singleLevel"/>
    <w:tmpl w:val="BAA60970"/>
    <w:lvl w:ilvl="0">
      <w:start w:val="28"/>
      <w:numFmt w:val="decimal"/>
      <w:lvlText w:val="%1."/>
      <w:legacy w:legacy="1" w:legacySpace="0" w:legacyIndent="330"/>
      <w:lvlJc w:val="left"/>
      <w:pPr>
        <w:ind w:left="1515" w:hanging="330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2">
    <w:nsid w:val="24EB0F42"/>
    <w:multiLevelType w:val="singleLevel"/>
    <w:tmpl w:val="2C10B982"/>
    <w:lvl w:ilvl="0">
      <w:start w:val="10"/>
      <w:numFmt w:val="taiwaneseCountingThousand"/>
      <w:lvlText w:val="%1、"/>
      <w:legacy w:legacy="1" w:legacySpace="0" w:legacyIndent="1440"/>
      <w:lvlJc w:val="left"/>
      <w:pPr>
        <w:ind w:left="1440" w:hanging="1440"/>
      </w:pPr>
      <w:rPr>
        <w:rFonts w:ascii="新細明體" w:eastAsia="新細明體" w:hint="eastAsia"/>
        <w:b w:val="0"/>
        <w:i w:val="0"/>
        <w:sz w:val="72"/>
        <w:u w:val="none"/>
      </w:rPr>
    </w:lvl>
  </w:abstractNum>
  <w:abstractNum w:abstractNumId="3">
    <w:nsid w:val="3FCC4027"/>
    <w:multiLevelType w:val="singleLevel"/>
    <w:tmpl w:val="A73C3B16"/>
    <w:lvl w:ilvl="0">
      <w:start w:val="3"/>
      <w:numFmt w:val="taiwaneseCountingThousand"/>
      <w:lvlText w:val="(%1)"/>
      <w:legacy w:legacy="1" w:legacySpace="0" w:legacyIndent="465"/>
      <w:lvlJc w:val="left"/>
      <w:pPr>
        <w:ind w:left="1185" w:hanging="465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4">
    <w:nsid w:val="735C5FF5"/>
    <w:multiLevelType w:val="singleLevel"/>
    <w:tmpl w:val="EAC8B208"/>
    <w:lvl w:ilvl="0">
      <w:start w:val="2"/>
      <w:numFmt w:val="taiwaneseCountingThousand"/>
      <w:lvlText w:val="(%1)"/>
      <w:legacy w:legacy="1" w:legacySpace="0" w:legacyIndent="465"/>
      <w:lvlJc w:val="left"/>
      <w:pPr>
        <w:ind w:left="1185" w:hanging="465"/>
      </w:pPr>
      <w:rPr>
        <w:rFonts w:ascii="新細明體" w:eastAsia="新細明體" w:hint="eastAsia"/>
        <w:b w:val="0"/>
        <w:i w:val="0"/>
        <w:sz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30"/>
        <w:lvlJc w:val="left"/>
        <w:pPr>
          <w:ind w:left="1515" w:hanging="330"/>
        </w:pPr>
        <w:rPr>
          <w:rFonts w:ascii="新細明體" w:eastAsia="新細明體" w:hint="eastAsia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F8"/>
    <w:rsid w:val="000578F0"/>
    <w:rsid w:val="00091729"/>
    <w:rsid w:val="000D584A"/>
    <w:rsid w:val="00151739"/>
    <w:rsid w:val="001C7A3A"/>
    <w:rsid w:val="002D6DD3"/>
    <w:rsid w:val="003C6ED0"/>
    <w:rsid w:val="003C78FE"/>
    <w:rsid w:val="004200E8"/>
    <w:rsid w:val="00467156"/>
    <w:rsid w:val="0047728C"/>
    <w:rsid w:val="005725F8"/>
    <w:rsid w:val="005A1299"/>
    <w:rsid w:val="006255A2"/>
    <w:rsid w:val="00737886"/>
    <w:rsid w:val="007B50DC"/>
    <w:rsid w:val="007F3573"/>
    <w:rsid w:val="00890634"/>
    <w:rsid w:val="008F2A55"/>
    <w:rsid w:val="009D2D5B"/>
    <w:rsid w:val="00A366D6"/>
    <w:rsid w:val="00A61541"/>
    <w:rsid w:val="00B52DE5"/>
    <w:rsid w:val="00BC0BF0"/>
    <w:rsid w:val="00BC1C69"/>
    <w:rsid w:val="00D2204E"/>
    <w:rsid w:val="00DA5541"/>
    <w:rsid w:val="00DA6507"/>
    <w:rsid w:val="00DF3BCF"/>
    <w:rsid w:val="00E35A5E"/>
    <w:rsid w:val="00E5083C"/>
    <w:rsid w:val="00EB28A1"/>
    <w:rsid w:val="00EC61F6"/>
    <w:rsid w:val="00FB4792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50D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7B50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50D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7B5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en-US" sz="16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金峰鄉每人每日垃圾清運量</a:t>
            </a:r>
            <a:endParaRPr lang="en-US" altLang="zh-TW" sz="16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數列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9604045886271111E-2"/>
                  <c:y val="-4.6521463311482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939065005550759E-2"/>
                  <c:y val="7.6126030873334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390650055508E-2"/>
                  <c:y val="-5.4979911186297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9390650055508E-2"/>
                  <c:y val="5.0750687248889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04045886271215E-2"/>
                  <c:y val="-5.075068724888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472061181694829E-2"/>
                  <c:y val="5.075068724888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471964055560034E-2"/>
                  <c:y val="-5.0750520744010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55423863308562E-2"/>
                      <c:h val="6.430551647316024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4.1939065005550849E-2"/>
                  <c:y val="6.3438359061112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005057357838905E-2"/>
                  <c:y val="-5.075068724888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7005057357838905E-2"/>
                  <c:y val="5.0750687248889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975308641975309E-2"/>
                  <c:y val="-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工作表1!$A$2:$A$13</c:f>
              <c:strCache>
                <c:ptCount val="12"/>
                <c:pt idx="0">
                  <c:v>98</c:v>
                </c:pt>
                <c:pt idx="1">
                  <c:v>99</c:v>
                </c:pt>
                <c:pt idx="2">
                  <c:v>100</c:v>
                </c:pt>
                <c:pt idx="3">
                  <c:v>101</c:v>
                </c:pt>
                <c:pt idx="4">
                  <c:v>102</c:v>
                </c:pt>
                <c:pt idx="5">
                  <c:v>103</c:v>
                </c:pt>
                <c:pt idx="6">
                  <c:v>104</c:v>
                </c:pt>
                <c:pt idx="7">
                  <c:v>105</c:v>
                </c:pt>
                <c:pt idx="8">
                  <c:v>106</c:v>
                </c:pt>
                <c:pt idx="9">
                  <c:v>107</c:v>
                </c:pt>
                <c:pt idx="10">
                  <c:v>108</c:v>
                </c:pt>
                <c:pt idx="11">
                  <c:v>109年</c:v>
                </c:pt>
              </c:strCache>
            </c:strRef>
          </c:cat>
          <c:val>
            <c:numRef>
              <c:f>工作表1!$B$2:$B$13</c:f>
              <c:numCache>
                <c:formatCode>General</c:formatCode>
                <c:ptCount val="12"/>
                <c:pt idx="0">
                  <c:v>0.42</c:v>
                </c:pt>
                <c:pt idx="1">
                  <c:v>0.42</c:v>
                </c:pt>
                <c:pt idx="2">
                  <c:v>0.42</c:v>
                </c:pt>
                <c:pt idx="3">
                  <c:v>0.41</c:v>
                </c:pt>
                <c:pt idx="4">
                  <c:v>0.39</c:v>
                </c:pt>
                <c:pt idx="5">
                  <c:v>0.35</c:v>
                </c:pt>
                <c:pt idx="6">
                  <c:v>0.36</c:v>
                </c:pt>
                <c:pt idx="7">
                  <c:v>0.36</c:v>
                </c:pt>
                <c:pt idx="8">
                  <c:v>0.32</c:v>
                </c:pt>
                <c:pt idx="9">
                  <c:v>0.3</c:v>
                </c:pt>
                <c:pt idx="10">
                  <c:v>0.35</c:v>
                </c:pt>
                <c:pt idx="11">
                  <c:v>0.33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746624"/>
        <c:axId val="104560832"/>
      </c:lineChart>
      <c:catAx>
        <c:axId val="7874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04560832"/>
        <c:crosses val="autoZero"/>
        <c:auto val="1"/>
        <c:lblAlgn val="ctr"/>
        <c:lblOffset val="100"/>
        <c:noMultiLvlLbl val="0"/>
      </c:catAx>
      <c:valAx>
        <c:axId val="104560832"/>
        <c:scaling>
          <c:orientation val="minMax"/>
          <c:max val="0.70000000000000007"/>
        </c:scaling>
        <c:delete val="0"/>
        <c:axPos val="l"/>
        <c:majorGridlines>
          <c:spPr>
            <a:ln w="12700" cap="flat" cmpd="sng" algn="ctr">
              <a:solidFill>
                <a:srgbClr val="00B05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78746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A260-207C-40ED-8327-2A0FE82A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33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拾、環境保護</dc:title>
  <dc:creator>LONG</dc:creator>
  <cp:lastModifiedBy>Windows 使用者</cp:lastModifiedBy>
  <cp:revision>11</cp:revision>
  <cp:lastPrinted>2019-10-19T09:37:00Z</cp:lastPrinted>
  <dcterms:created xsi:type="dcterms:W3CDTF">2017-10-28T11:36:00Z</dcterms:created>
  <dcterms:modified xsi:type="dcterms:W3CDTF">2021-10-26T02:31:00Z</dcterms:modified>
</cp:coreProperties>
</file>